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226" w:rsidRPr="00EF6886" w:rsidRDefault="00F40226" w:rsidP="00EF6886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48"/>
          <w:szCs w:val="48"/>
          <w:lang w:eastAsia="ru-RU"/>
        </w:rPr>
      </w:pPr>
      <w:r w:rsidRPr="00EF6886">
        <w:rPr>
          <w:rFonts w:ascii="Times New Roman" w:eastAsia="Times New Roman" w:hAnsi="Times New Roman" w:cs="Times New Roman"/>
          <w:b/>
          <w:bCs/>
          <w:caps/>
          <w:sz w:val="48"/>
          <w:szCs w:val="48"/>
          <w:lang w:eastAsia="ru-RU"/>
        </w:rPr>
        <w:t>ПРО ВРЕД ЭЛЕКТРОННЫХ СИГАРЕТ</w:t>
      </w:r>
    </w:p>
    <w:p w:rsidR="00F40226" w:rsidRPr="00EF6886" w:rsidRDefault="00F40226" w:rsidP="00EF6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8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38B6D5" wp14:editId="7ECAC6BE">
            <wp:extent cx="5204460" cy="1778923"/>
            <wp:effectExtent l="0" t="0" r="0" b="0"/>
            <wp:docPr id="1" name="Рисунок 1" descr="Про вред электронных сигар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 вред электронных сигар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286" cy="178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226" w:rsidRPr="00EF6886" w:rsidRDefault="00F40226" w:rsidP="00EF68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F6886">
        <w:rPr>
          <w:rFonts w:ascii="Arial" w:eastAsia="Times New Roman" w:hAnsi="Arial" w:cs="Arial"/>
          <w:sz w:val="28"/>
          <w:szCs w:val="28"/>
          <w:lang w:eastAsia="ru-RU"/>
        </w:rPr>
        <w:t xml:space="preserve">Это </w:t>
      </w:r>
      <w:proofErr w:type="gramStart"/>
      <w:r w:rsidRPr="00EF6886">
        <w:rPr>
          <w:rFonts w:ascii="Arial" w:eastAsia="Times New Roman" w:hAnsi="Arial" w:cs="Arial"/>
          <w:sz w:val="28"/>
          <w:szCs w:val="28"/>
          <w:lang w:eastAsia="ru-RU"/>
        </w:rPr>
        <w:t>не курение</w:t>
      </w:r>
      <w:proofErr w:type="gramEnd"/>
      <w:r w:rsidRPr="00EF6886">
        <w:rPr>
          <w:rFonts w:ascii="Arial" w:eastAsia="Times New Roman" w:hAnsi="Arial" w:cs="Arial"/>
          <w:sz w:val="28"/>
          <w:szCs w:val="28"/>
          <w:lang w:eastAsia="ru-RU"/>
        </w:rPr>
        <w:t xml:space="preserve">, а парение. Так говорят пользователи электронных сигарет и </w:t>
      </w:r>
      <w:proofErr w:type="spellStart"/>
      <w:r w:rsidRPr="00EF6886">
        <w:rPr>
          <w:rFonts w:ascii="Arial" w:eastAsia="Times New Roman" w:hAnsi="Arial" w:cs="Arial"/>
          <w:sz w:val="28"/>
          <w:szCs w:val="28"/>
          <w:lang w:eastAsia="ru-RU"/>
        </w:rPr>
        <w:t>вейпов</w:t>
      </w:r>
      <w:proofErr w:type="spellEnd"/>
      <w:r w:rsidRPr="00EF6886">
        <w:rPr>
          <w:rFonts w:ascii="Arial" w:eastAsia="Times New Roman" w:hAnsi="Arial" w:cs="Arial"/>
          <w:sz w:val="28"/>
          <w:szCs w:val="28"/>
          <w:lang w:eastAsia="ru-RU"/>
        </w:rPr>
        <w:t>, выдыхая облака пара с ароматом вишни, мяты, шоколада или леденца. Это совсем не похоже на отвратительный запах табачного дыма. Так курение это или нет? Разбираемся.</w:t>
      </w:r>
    </w:p>
    <w:p w:rsidR="00F40226" w:rsidRPr="00EF6886" w:rsidRDefault="00F40226" w:rsidP="00EF68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EF6886">
        <w:rPr>
          <w:rFonts w:ascii="Arial" w:eastAsia="Times New Roman" w:hAnsi="Arial" w:cs="Arial"/>
          <w:sz w:val="28"/>
          <w:szCs w:val="28"/>
          <w:lang w:eastAsia="ru-RU"/>
        </w:rPr>
        <w:t>Вейпинг</w:t>
      </w:r>
      <w:proofErr w:type="spellEnd"/>
      <w:r w:rsidRPr="00EF6886">
        <w:rPr>
          <w:rFonts w:ascii="Arial" w:eastAsia="Times New Roman" w:hAnsi="Arial" w:cs="Arial"/>
          <w:sz w:val="28"/>
          <w:szCs w:val="28"/>
          <w:lang w:eastAsia="ru-RU"/>
        </w:rPr>
        <w:t xml:space="preserve">, его ещё называют парение, все более популярен среди взрослых и подростков. В 2018 году использование электронных сигарет среди школьников почти удвоилось. До появления электронных сигарет и </w:t>
      </w:r>
      <w:proofErr w:type="spellStart"/>
      <w:r w:rsidRPr="00EF6886">
        <w:rPr>
          <w:rFonts w:ascii="Arial" w:eastAsia="Times New Roman" w:hAnsi="Arial" w:cs="Arial"/>
          <w:sz w:val="28"/>
          <w:szCs w:val="28"/>
          <w:lang w:eastAsia="ru-RU"/>
        </w:rPr>
        <w:t>вейпов</w:t>
      </w:r>
      <w:proofErr w:type="spellEnd"/>
      <w:r w:rsidRPr="00EF6886">
        <w:rPr>
          <w:rFonts w:ascii="Arial" w:eastAsia="Times New Roman" w:hAnsi="Arial" w:cs="Arial"/>
          <w:sz w:val="28"/>
          <w:szCs w:val="28"/>
          <w:lang w:eastAsia="ru-RU"/>
        </w:rPr>
        <w:t>, распространённость курения среди молодёжи неуклонно сокращалось последние 20 лет. Позиционирование гаджетов для курения как безопасной замены традиционных сигарет, помогло росту их популярности.</w:t>
      </w:r>
    </w:p>
    <w:p w:rsidR="00F40226" w:rsidRPr="00EF6886" w:rsidRDefault="00F40226" w:rsidP="00EF68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F68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Что такое </w:t>
      </w:r>
      <w:proofErr w:type="spellStart"/>
      <w:proofErr w:type="gramStart"/>
      <w:r w:rsidRPr="00EF68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вейпинг</w:t>
      </w:r>
      <w:proofErr w:type="spellEnd"/>
      <w:r w:rsidRPr="00EF68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?</w:t>
      </w:r>
      <w:proofErr w:type="gramEnd"/>
    </w:p>
    <w:p w:rsidR="00F40226" w:rsidRPr="00EF6886" w:rsidRDefault="00F40226" w:rsidP="00EF68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F6886">
        <w:rPr>
          <w:rFonts w:ascii="Arial" w:eastAsia="Times New Roman" w:hAnsi="Arial" w:cs="Arial"/>
          <w:sz w:val="28"/>
          <w:szCs w:val="28"/>
          <w:lang w:eastAsia="ru-RU"/>
        </w:rPr>
        <w:t>Так принято называть процесс вдыхания и выдыхания аэрозоля (его ошибочно называют паром), который вырабатывается электронной сигаретой или устройством похожего типа. Этот термин используется потому, что электронные сигареты производят не табачный дым, а именно аэрозоль, его принимают за водяной пар, но на самом деле он состоит из мельчайших частиц. Многие из этих частиц содержат токсичные соединения.</w:t>
      </w:r>
    </w:p>
    <w:p w:rsidR="00F40226" w:rsidRPr="00EF6886" w:rsidRDefault="00F40226" w:rsidP="00EF68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F68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Что такое электронная </w:t>
      </w:r>
      <w:proofErr w:type="gramStart"/>
      <w:r w:rsidRPr="00EF68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сигарета ?</w:t>
      </w:r>
      <w:proofErr w:type="gramEnd"/>
    </w:p>
    <w:p w:rsidR="00F40226" w:rsidRPr="00EF6886" w:rsidRDefault="00F40226" w:rsidP="00EF68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F6886">
        <w:rPr>
          <w:rFonts w:ascii="Arial" w:eastAsia="Times New Roman" w:hAnsi="Arial" w:cs="Arial"/>
          <w:sz w:val="28"/>
          <w:szCs w:val="28"/>
          <w:lang w:eastAsia="ru-RU"/>
        </w:rPr>
        <w:t xml:space="preserve">Так называют устройства, которые генерируют аэрозоль, содержащий в том числе никотин и </w:t>
      </w:r>
      <w:proofErr w:type="spellStart"/>
      <w:r w:rsidRPr="00EF6886">
        <w:rPr>
          <w:rFonts w:ascii="Arial" w:eastAsia="Times New Roman" w:hAnsi="Arial" w:cs="Arial"/>
          <w:sz w:val="28"/>
          <w:szCs w:val="28"/>
          <w:lang w:eastAsia="ru-RU"/>
        </w:rPr>
        <w:t>ароматизаторы</w:t>
      </w:r>
      <w:proofErr w:type="spellEnd"/>
      <w:r w:rsidRPr="00EF6886">
        <w:rPr>
          <w:rFonts w:ascii="Arial" w:eastAsia="Times New Roman" w:hAnsi="Arial" w:cs="Arial"/>
          <w:sz w:val="28"/>
          <w:szCs w:val="28"/>
          <w:lang w:eastAsia="ru-RU"/>
        </w:rPr>
        <w:t xml:space="preserve">. В большинстве из них есть аккумулятор, нагревательный элемент и место для специальной жидкости или солей никотина. </w:t>
      </w:r>
      <w:proofErr w:type="spellStart"/>
      <w:r w:rsidRPr="00EF6886">
        <w:rPr>
          <w:rFonts w:ascii="Arial" w:eastAsia="Times New Roman" w:hAnsi="Arial" w:cs="Arial"/>
          <w:sz w:val="28"/>
          <w:szCs w:val="28"/>
          <w:lang w:eastAsia="ru-RU"/>
        </w:rPr>
        <w:t>Ароматизаторы</w:t>
      </w:r>
      <w:proofErr w:type="spellEnd"/>
      <w:r w:rsidRPr="00EF6886">
        <w:rPr>
          <w:rFonts w:ascii="Arial" w:eastAsia="Times New Roman" w:hAnsi="Arial" w:cs="Arial"/>
          <w:sz w:val="28"/>
          <w:szCs w:val="28"/>
          <w:lang w:eastAsia="ru-RU"/>
        </w:rPr>
        <w:t>, которые делают электронные сигареты такими привлекательными, могут оказывать токсическое действие, хотя, они обычно считаются безопасными при проглатывании.</w:t>
      </w:r>
    </w:p>
    <w:p w:rsidR="00F40226" w:rsidRPr="00EF6886" w:rsidRDefault="00F40226" w:rsidP="00EF68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F68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Как выглядят электронные </w:t>
      </w:r>
      <w:proofErr w:type="gramStart"/>
      <w:r w:rsidRPr="00EF68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сигареты ?</w:t>
      </w:r>
      <w:proofErr w:type="gramEnd"/>
    </w:p>
    <w:p w:rsidR="00F40226" w:rsidRPr="00EF6886" w:rsidRDefault="00F40226" w:rsidP="00EF68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F6886">
        <w:rPr>
          <w:rFonts w:ascii="Arial" w:eastAsia="Times New Roman" w:hAnsi="Arial" w:cs="Arial"/>
          <w:sz w:val="28"/>
          <w:szCs w:val="28"/>
          <w:lang w:eastAsia="ru-RU"/>
        </w:rPr>
        <w:t xml:space="preserve">Форма и размер могут быть самыми разными. Мини (часто называемые сигаретами), среднего размера, </w:t>
      </w:r>
      <w:proofErr w:type="spellStart"/>
      <w:r w:rsidRPr="00EF6886">
        <w:rPr>
          <w:rFonts w:ascii="Arial" w:eastAsia="Times New Roman" w:hAnsi="Arial" w:cs="Arial"/>
          <w:sz w:val="28"/>
          <w:szCs w:val="28"/>
          <w:lang w:eastAsia="ru-RU"/>
        </w:rPr>
        <w:t>вейп</w:t>
      </w:r>
      <w:proofErr w:type="spellEnd"/>
      <w:r w:rsidRPr="00EF6886">
        <w:rPr>
          <w:rFonts w:ascii="Arial" w:eastAsia="Times New Roman" w:hAnsi="Arial" w:cs="Arial"/>
          <w:sz w:val="28"/>
          <w:szCs w:val="28"/>
          <w:lang w:eastAsia="ru-RU"/>
        </w:rPr>
        <w:t xml:space="preserve">-ручки, системы </w:t>
      </w:r>
      <w:proofErr w:type="spellStart"/>
      <w:r w:rsidRPr="00EF6886">
        <w:rPr>
          <w:rFonts w:ascii="Arial" w:eastAsia="Times New Roman" w:hAnsi="Arial" w:cs="Arial"/>
          <w:sz w:val="28"/>
          <w:szCs w:val="28"/>
          <w:lang w:eastAsia="ru-RU"/>
        </w:rPr>
        <w:t>вейп</w:t>
      </w:r>
      <w:proofErr w:type="spellEnd"/>
      <w:r w:rsidRPr="00EF6886">
        <w:rPr>
          <w:rFonts w:ascii="Arial" w:eastAsia="Times New Roman" w:hAnsi="Arial" w:cs="Arial"/>
          <w:sz w:val="28"/>
          <w:szCs w:val="28"/>
          <w:lang w:eastAsia="ru-RU"/>
        </w:rPr>
        <w:t>-капсул, электронные кальяны, электронные сигары, персональные испарители или моды, могут иметь форму зажигалки, флэшки, и даже часов.</w:t>
      </w:r>
    </w:p>
    <w:p w:rsidR="00F40226" w:rsidRPr="00EF6886" w:rsidRDefault="00F40226" w:rsidP="00EF68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F68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Почему они </w:t>
      </w:r>
      <w:proofErr w:type="gramStart"/>
      <w:r w:rsidRPr="00EF68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популярны ?</w:t>
      </w:r>
      <w:bookmarkStart w:id="0" w:name="_GoBack"/>
      <w:bookmarkEnd w:id="0"/>
      <w:proofErr w:type="gramEnd"/>
    </w:p>
    <w:p w:rsidR="00F40226" w:rsidRPr="00EF6886" w:rsidRDefault="00F40226" w:rsidP="00EF68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F6886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Новый формат курения часто выбирают подростки и молодые люди, во многом благодаря дизайну, компактным размерам и форме, которая упрощает сокрытие гаджета.</w:t>
      </w:r>
      <w:r w:rsidRPr="00EF6886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Многообразие ароматов и сладкий вкус, которые нравятся тем, кто не переносит запах и вкус табачного </w:t>
      </w:r>
      <w:proofErr w:type="spellStart"/>
      <w:r w:rsidRPr="00EF6886">
        <w:rPr>
          <w:rFonts w:ascii="Arial" w:eastAsia="Times New Roman" w:hAnsi="Arial" w:cs="Arial"/>
          <w:sz w:val="28"/>
          <w:szCs w:val="28"/>
          <w:lang w:eastAsia="ru-RU"/>
        </w:rPr>
        <w:t>дыма.Нет</w:t>
      </w:r>
      <w:proofErr w:type="spellEnd"/>
      <w:r w:rsidRPr="00EF6886">
        <w:rPr>
          <w:rFonts w:ascii="Arial" w:eastAsia="Times New Roman" w:hAnsi="Arial" w:cs="Arial"/>
          <w:sz w:val="28"/>
          <w:szCs w:val="28"/>
          <w:lang w:eastAsia="ru-RU"/>
        </w:rPr>
        <w:t xml:space="preserve"> обильных облаков резко пахнущего дыма, это позволяет скрыть сам факт курения.</w:t>
      </w:r>
      <w:r w:rsidRPr="00EF6886">
        <w:rPr>
          <w:rFonts w:ascii="Arial" w:eastAsia="Times New Roman" w:hAnsi="Arial" w:cs="Arial"/>
          <w:sz w:val="28"/>
          <w:szCs w:val="28"/>
          <w:lang w:eastAsia="ru-RU"/>
        </w:rPr>
        <w:br/>
        <w:t>Никотин в электронных сигаретах содержится в виде соли бензойной кислоты, а не в свободной форме, это увеличивает скорость его доставки и уменьшает неприятные ощущения во рту и горле.</w:t>
      </w:r>
      <w:r w:rsidRPr="00EF6886">
        <w:rPr>
          <w:rFonts w:ascii="Arial" w:eastAsia="Times New Roman" w:hAnsi="Arial" w:cs="Arial"/>
          <w:sz w:val="28"/>
          <w:szCs w:val="28"/>
          <w:lang w:eastAsia="ru-RU"/>
        </w:rPr>
        <w:br/>
        <w:t>В капсулах для заправки электронных сигарет содержится столько же никотина, сколько в пачке из 20 обычных сигарет. В среднем, одна электронная сигарета выдерживает около 200 затяжек.</w:t>
      </w:r>
    </w:p>
    <w:p w:rsidR="00F40226" w:rsidRPr="00EF6886" w:rsidRDefault="00F40226" w:rsidP="00EF68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F68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Что в </w:t>
      </w:r>
      <w:proofErr w:type="spellStart"/>
      <w:proofErr w:type="gramStart"/>
      <w:r w:rsidRPr="00EF68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ароматизаторах</w:t>
      </w:r>
      <w:proofErr w:type="spellEnd"/>
      <w:r w:rsidRPr="00EF68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?</w:t>
      </w:r>
      <w:proofErr w:type="gramEnd"/>
    </w:p>
    <w:p w:rsidR="00F40226" w:rsidRPr="00EF6886" w:rsidRDefault="00F40226" w:rsidP="00EF68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F6886">
        <w:rPr>
          <w:rFonts w:ascii="Arial" w:eastAsia="Times New Roman" w:hAnsi="Arial" w:cs="Arial"/>
          <w:sz w:val="28"/>
          <w:szCs w:val="28"/>
          <w:lang w:eastAsia="ru-RU"/>
        </w:rPr>
        <w:t xml:space="preserve">Разнообразие вкусов электронных сигарет просто поражает воображение. Любые фрукты, ягоды, конфеты, газировка, сахарная вата и яблочный пирог список можно продолжать ещё долго. Все это многообразие - благодаря химическим </w:t>
      </w:r>
      <w:proofErr w:type="spellStart"/>
      <w:r w:rsidRPr="00EF6886">
        <w:rPr>
          <w:rFonts w:ascii="Arial" w:eastAsia="Times New Roman" w:hAnsi="Arial" w:cs="Arial"/>
          <w:sz w:val="28"/>
          <w:szCs w:val="28"/>
          <w:lang w:eastAsia="ru-RU"/>
        </w:rPr>
        <w:t>ароматизаторам</w:t>
      </w:r>
      <w:proofErr w:type="spellEnd"/>
      <w:r w:rsidRPr="00EF6886">
        <w:rPr>
          <w:rFonts w:ascii="Arial" w:eastAsia="Times New Roman" w:hAnsi="Arial" w:cs="Arial"/>
          <w:sz w:val="28"/>
          <w:szCs w:val="28"/>
          <w:lang w:eastAsia="ru-RU"/>
        </w:rPr>
        <w:t>, веществам, доказавшим свою безопасность, и широко используемым в пищевой промышленности. Но, то, что можно без последствий проглотить бывает очень опасно вдыхать.</w:t>
      </w:r>
    </w:p>
    <w:p w:rsidR="00EF6886" w:rsidRDefault="00F40226" w:rsidP="00EF68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EF68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Причем здесь </w:t>
      </w:r>
      <w:proofErr w:type="gramStart"/>
      <w:r w:rsidRPr="00EF68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попкорн ?</w:t>
      </w:r>
      <w:proofErr w:type="gramEnd"/>
      <w:r w:rsidRPr="00EF68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</w:p>
    <w:p w:rsidR="00F40226" w:rsidRPr="00EF6886" w:rsidRDefault="00F40226" w:rsidP="00EF68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F6886">
        <w:rPr>
          <w:rFonts w:ascii="Arial" w:eastAsia="Times New Roman" w:hAnsi="Arial" w:cs="Arial"/>
          <w:sz w:val="28"/>
          <w:szCs w:val="28"/>
          <w:lang w:eastAsia="ru-RU"/>
        </w:rPr>
        <w:t xml:space="preserve">Облитерирующий </w:t>
      </w:r>
      <w:proofErr w:type="spellStart"/>
      <w:r w:rsidRPr="00EF6886">
        <w:rPr>
          <w:rFonts w:ascii="Arial" w:eastAsia="Times New Roman" w:hAnsi="Arial" w:cs="Arial"/>
          <w:sz w:val="28"/>
          <w:szCs w:val="28"/>
          <w:lang w:eastAsia="ru-RU"/>
        </w:rPr>
        <w:t>бронхиолит</w:t>
      </w:r>
      <w:proofErr w:type="spellEnd"/>
      <w:r w:rsidRPr="00EF6886">
        <w:rPr>
          <w:rFonts w:ascii="Arial" w:eastAsia="Times New Roman" w:hAnsi="Arial" w:cs="Arial"/>
          <w:sz w:val="28"/>
          <w:szCs w:val="28"/>
          <w:lang w:eastAsia="ru-RU"/>
        </w:rPr>
        <w:t>, или «</w:t>
      </w:r>
      <w:proofErr w:type="spellStart"/>
      <w:r w:rsidRPr="00EF6886">
        <w:rPr>
          <w:rFonts w:ascii="Arial" w:eastAsia="Times New Roman" w:hAnsi="Arial" w:cs="Arial"/>
          <w:sz w:val="28"/>
          <w:szCs w:val="28"/>
          <w:lang w:eastAsia="ru-RU"/>
        </w:rPr>
        <w:t>попкорновое</w:t>
      </w:r>
      <w:proofErr w:type="spellEnd"/>
      <w:r w:rsidRPr="00EF6886">
        <w:rPr>
          <w:rFonts w:ascii="Arial" w:eastAsia="Times New Roman" w:hAnsi="Arial" w:cs="Arial"/>
          <w:sz w:val="28"/>
          <w:szCs w:val="28"/>
          <w:lang w:eastAsia="ru-RU"/>
        </w:rPr>
        <w:t xml:space="preserve"> лёгкое», необратимое и опасное заболевание лёгких. Впервые его выявили у сотрудников завода по производству попкорна. Причиной был </w:t>
      </w:r>
      <w:proofErr w:type="spellStart"/>
      <w:r w:rsidRPr="00EF6886">
        <w:rPr>
          <w:rFonts w:ascii="Arial" w:eastAsia="Times New Roman" w:hAnsi="Arial" w:cs="Arial"/>
          <w:sz w:val="28"/>
          <w:szCs w:val="28"/>
          <w:lang w:eastAsia="ru-RU"/>
        </w:rPr>
        <w:t>диацетил</w:t>
      </w:r>
      <w:proofErr w:type="spellEnd"/>
      <w:r w:rsidRPr="00EF6886">
        <w:rPr>
          <w:rFonts w:ascii="Arial" w:eastAsia="Times New Roman" w:hAnsi="Arial" w:cs="Arial"/>
          <w:sz w:val="28"/>
          <w:szCs w:val="28"/>
          <w:lang w:eastAsia="ru-RU"/>
        </w:rPr>
        <w:t xml:space="preserve">, химическое вещество, отвечающее за маслянистый вкус попкорна. Его вполне можно есть, но вдыхать крайне опасно. </w:t>
      </w:r>
      <w:proofErr w:type="spellStart"/>
      <w:r w:rsidRPr="00EF6886">
        <w:rPr>
          <w:rFonts w:ascii="Arial" w:eastAsia="Times New Roman" w:hAnsi="Arial" w:cs="Arial"/>
          <w:sz w:val="28"/>
          <w:szCs w:val="28"/>
          <w:lang w:eastAsia="ru-RU"/>
        </w:rPr>
        <w:t>Диацетил</w:t>
      </w:r>
      <w:proofErr w:type="spellEnd"/>
      <w:r w:rsidRPr="00EF6886">
        <w:rPr>
          <w:rFonts w:ascii="Arial" w:eastAsia="Times New Roman" w:hAnsi="Arial" w:cs="Arial"/>
          <w:sz w:val="28"/>
          <w:szCs w:val="28"/>
          <w:lang w:eastAsia="ru-RU"/>
        </w:rPr>
        <w:t xml:space="preserve">, как и 2,3-пентандион и </w:t>
      </w:r>
      <w:proofErr w:type="spellStart"/>
      <w:r w:rsidRPr="00EF6886">
        <w:rPr>
          <w:rFonts w:ascii="Arial" w:eastAsia="Times New Roman" w:hAnsi="Arial" w:cs="Arial"/>
          <w:sz w:val="28"/>
          <w:szCs w:val="28"/>
          <w:lang w:eastAsia="ru-RU"/>
        </w:rPr>
        <w:t>ацетоин</w:t>
      </w:r>
      <w:proofErr w:type="spellEnd"/>
      <w:r w:rsidRPr="00EF6886">
        <w:rPr>
          <w:rFonts w:ascii="Arial" w:eastAsia="Times New Roman" w:hAnsi="Arial" w:cs="Arial"/>
          <w:sz w:val="28"/>
          <w:szCs w:val="28"/>
          <w:lang w:eastAsia="ru-RU"/>
        </w:rPr>
        <w:t>, выявлен во многих популярных ароматах жидкости для электронных сигарет. И это не только маслянистые</w:t>
      </w:r>
      <w:r w:rsidRPr="00EF6886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вкусы, такие как молоко, </w:t>
      </w:r>
      <w:proofErr w:type="spellStart"/>
      <w:r w:rsidRPr="00EF6886">
        <w:rPr>
          <w:rFonts w:ascii="Arial" w:eastAsia="Times New Roman" w:hAnsi="Arial" w:cs="Arial"/>
          <w:sz w:val="28"/>
          <w:szCs w:val="28"/>
          <w:lang w:eastAsia="ru-RU"/>
        </w:rPr>
        <w:t>чизкейк</w:t>
      </w:r>
      <w:proofErr w:type="spellEnd"/>
      <w:r w:rsidRPr="00EF6886">
        <w:rPr>
          <w:rFonts w:ascii="Arial" w:eastAsia="Times New Roman" w:hAnsi="Arial" w:cs="Arial"/>
          <w:sz w:val="28"/>
          <w:szCs w:val="28"/>
          <w:lang w:eastAsia="ru-RU"/>
        </w:rPr>
        <w:t>, карамель, но и фруктовые ароматы, такие как арбуз, гранат и вишня.</w:t>
      </w:r>
    </w:p>
    <w:p w:rsidR="00F40226" w:rsidRPr="00EF6886" w:rsidRDefault="00F40226" w:rsidP="00EF68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F68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Последствия</w:t>
      </w:r>
    </w:p>
    <w:p w:rsidR="00F40226" w:rsidRPr="00EF6886" w:rsidRDefault="00F40226" w:rsidP="00EF68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F6886">
        <w:rPr>
          <w:rFonts w:ascii="Arial" w:eastAsia="Times New Roman" w:hAnsi="Arial" w:cs="Arial"/>
          <w:sz w:val="28"/>
          <w:szCs w:val="28"/>
          <w:lang w:eastAsia="ru-RU"/>
        </w:rPr>
        <w:t xml:space="preserve">Многие убеждены, что электронные сигареты менее вредны, чем обычные, что это здоровая альтернатива курению табака. Это не так, уже изучены и достоверно определены негативные последствия, вот лишь часть их </w:t>
      </w:r>
      <w:proofErr w:type="gramStart"/>
      <w:r w:rsidRPr="00EF6886">
        <w:rPr>
          <w:rFonts w:ascii="Arial" w:eastAsia="Times New Roman" w:hAnsi="Arial" w:cs="Arial"/>
          <w:sz w:val="28"/>
          <w:szCs w:val="28"/>
          <w:lang w:eastAsia="ru-RU"/>
        </w:rPr>
        <w:t>них:</w:t>
      </w:r>
      <w:r w:rsidRPr="00EF6886">
        <w:rPr>
          <w:rFonts w:ascii="Arial" w:eastAsia="Times New Roman" w:hAnsi="Arial" w:cs="Arial"/>
          <w:sz w:val="28"/>
          <w:szCs w:val="28"/>
          <w:lang w:eastAsia="ru-RU"/>
        </w:rPr>
        <w:br/>
        <w:t>Аэрозоль</w:t>
      </w:r>
      <w:proofErr w:type="gramEnd"/>
      <w:r w:rsidRPr="00EF688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EF6886">
        <w:rPr>
          <w:rFonts w:ascii="Arial" w:eastAsia="Times New Roman" w:hAnsi="Arial" w:cs="Arial"/>
          <w:sz w:val="28"/>
          <w:szCs w:val="28"/>
          <w:lang w:eastAsia="ru-RU"/>
        </w:rPr>
        <w:t>вейпа</w:t>
      </w:r>
      <w:proofErr w:type="spellEnd"/>
      <w:r w:rsidRPr="00EF6886">
        <w:rPr>
          <w:rFonts w:ascii="Arial" w:eastAsia="Times New Roman" w:hAnsi="Arial" w:cs="Arial"/>
          <w:sz w:val="28"/>
          <w:szCs w:val="28"/>
          <w:lang w:eastAsia="ru-RU"/>
        </w:rPr>
        <w:t xml:space="preserve"> или электронной сигареты вызывает кратковременную воспалительную реакцию в лёгких, как и обычные сигареты. </w:t>
      </w:r>
      <w:proofErr w:type="spellStart"/>
      <w:r w:rsidRPr="00EF6886">
        <w:rPr>
          <w:rFonts w:ascii="Arial" w:eastAsia="Times New Roman" w:hAnsi="Arial" w:cs="Arial"/>
          <w:sz w:val="28"/>
          <w:szCs w:val="28"/>
          <w:lang w:eastAsia="ru-RU"/>
        </w:rPr>
        <w:t>Причёмьпары</w:t>
      </w:r>
      <w:proofErr w:type="spellEnd"/>
      <w:r w:rsidRPr="00EF6886">
        <w:rPr>
          <w:rFonts w:ascii="Arial" w:eastAsia="Times New Roman" w:hAnsi="Arial" w:cs="Arial"/>
          <w:sz w:val="28"/>
          <w:szCs w:val="28"/>
          <w:lang w:eastAsia="ru-RU"/>
        </w:rPr>
        <w:t xml:space="preserve"> жидкости без никотина могут привести к более сильному повреждению.</w:t>
      </w:r>
      <w:r w:rsidRPr="00EF6886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Вдыхаемые микрочастицы аэрозоля раздражают альвеолы и могут вызвать приступ астмы. </w:t>
      </w:r>
      <w:proofErr w:type="spellStart"/>
      <w:r w:rsidRPr="00EF6886">
        <w:rPr>
          <w:rFonts w:ascii="Arial" w:eastAsia="Times New Roman" w:hAnsi="Arial" w:cs="Arial"/>
          <w:sz w:val="28"/>
          <w:szCs w:val="28"/>
          <w:lang w:eastAsia="ru-RU"/>
        </w:rPr>
        <w:t>Метициллинрезистентные</w:t>
      </w:r>
      <w:proofErr w:type="spellEnd"/>
      <w:r w:rsidRPr="00EF6886">
        <w:rPr>
          <w:rFonts w:ascii="Arial" w:eastAsia="Times New Roman" w:hAnsi="Arial" w:cs="Arial"/>
          <w:sz w:val="28"/>
          <w:szCs w:val="28"/>
          <w:lang w:eastAsia="ru-RU"/>
        </w:rPr>
        <w:t xml:space="preserve"> бактерии золотистого стафилококка после воздействия аэрозоля электронных сигарет приобретают ещё большую</w:t>
      </w:r>
      <w:r w:rsidRPr="00EF6886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устойчивость к антибиотикам и становятся фактически </w:t>
      </w:r>
      <w:proofErr w:type="spellStart"/>
      <w:r w:rsidRPr="00EF6886">
        <w:rPr>
          <w:rFonts w:ascii="Arial" w:eastAsia="Times New Roman" w:hAnsi="Arial" w:cs="Arial"/>
          <w:sz w:val="28"/>
          <w:szCs w:val="28"/>
          <w:lang w:eastAsia="ru-RU"/>
        </w:rPr>
        <w:t>супербактериями</w:t>
      </w:r>
      <w:proofErr w:type="spellEnd"/>
      <w:r w:rsidRPr="00EF6886">
        <w:rPr>
          <w:rFonts w:ascii="Arial" w:eastAsia="Times New Roman" w:hAnsi="Arial" w:cs="Arial"/>
          <w:sz w:val="28"/>
          <w:szCs w:val="28"/>
          <w:lang w:eastAsia="ru-RU"/>
        </w:rPr>
        <w:t xml:space="preserve">. Другими словами, против них становятся неэффективны антибиотики. Воздействие аэрозоля электронных сигарет снижает реакцию иммунной системы и увеличивает восприимчивость к возбудителям гриппа, COVID-19 и </w:t>
      </w:r>
      <w:r w:rsidRPr="00EF6886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других респираторных заболеваний. Даже при кратковременном воздействии аэрозоля возможно раздражение горла и глаз, кашель и головокружение.</w:t>
      </w:r>
      <w:r w:rsidRPr="00EF6886">
        <w:rPr>
          <w:rFonts w:ascii="Arial" w:eastAsia="Times New Roman" w:hAnsi="Arial" w:cs="Arial"/>
          <w:sz w:val="28"/>
          <w:szCs w:val="28"/>
          <w:lang w:eastAsia="ru-RU"/>
        </w:rPr>
        <w:br/>
        <w:t>Никотин, содержащийся в аэрозоле, вызывает сужение артерий, а это может привести к сердечному приступу. Человеческий мозг достигает полной зрелости примерно в 25 лет. До этого возраста он особенно уязвим для никотина. Поэтому в зоне особого риска дети и подростки. В долгосрочной перспективе у них могут возникнуть необратимые изменения в префронтальной коре, той части мозга, которая отвечает за принятие решений.</w:t>
      </w:r>
      <w:r w:rsidRPr="00EF6886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Беременность – ещё один период, когда последствия курения будут особенно серьёзны. Причём сильнее пострадает будущий ребёнок. Когда беременная женщина курит, снижается приток крови к плоду, возникает кислородное голодание, особенно опасно во время внутриутробного формирования головного </w:t>
      </w:r>
      <w:proofErr w:type="spellStart"/>
      <w:r w:rsidRPr="00EF6886">
        <w:rPr>
          <w:rFonts w:ascii="Arial" w:eastAsia="Times New Roman" w:hAnsi="Arial" w:cs="Arial"/>
          <w:sz w:val="28"/>
          <w:szCs w:val="28"/>
          <w:lang w:eastAsia="ru-RU"/>
        </w:rPr>
        <w:t>мозга.Никотин</w:t>
      </w:r>
      <w:proofErr w:type="spellEnd"/>
      <w:r w:rsidRPr="00EF6886">
        <w:rPr>
          <w:rFonts w:ascii="Arial" w:eastAsia="Times New Roman" w:hAnsi="Arial" w:cs="Arial"/>
          <w:sz w:val="28"/>
          <w:szCs w:val="28"/>
          <w:lang w:eastAsia="ru-RU"/>
        </w:rPr>
        <w:t xml:space="preserve"> влияет и на то, как организм переваривает сахар, приводит к </w:t>
      </w:r>
      <w:proofErr w:type="spellStart"/>
      <w:r w:rsidRPr="00EF6886">
        <w:rPr>
          <w:rFonts w:ascii="Arial" w:eastAsia="Times New Roman" w:hAnsi="Arial" w:cs="Arial"/>
          <w:sz w:val="28"/>
          <w:szCs w:val="28"/>
          <w:lang w:eastAsia="ru-RU"/>
        </w:rPr>
        <w:t>инсулинорезистентности</w:t>
      </w:r>
      <w:proofErr w:type="spellEnd"/>
      <w:r w:rsidRPr="00EF6886">
        <w:rPr>
          <w:rFonts w:ascii="Arial" w:eastAsia="Times New Roman" w:hAnsi="Arial" w:cs="Arial"/>
          <w:sz w:val="28"/>
          <w:szCs w:val="28"/>
          <w:lang w:eastAsia="ru-RU"/>
        </w:rPr>
        <w:t xml:space="preserve"> и повышенному риску диабета II типа.</w:t>
      </w:r>
    </w:p>
    <w:p w:rsidR="00F40226" w:rsidRPr="00EF6886" w:rsidRDefault="00F40226" w:rsidP="00EF68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F68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 зоне риска те, кто рядом</w:t>
      </w:r>
    </w:p>
    <w:p w:rsidR="00F40226" w:rsidRPr="00EF6886" w:rsidRDefault="00F40226" w:rsidP="00EF688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F6886">
        <w:rPr>
          <w:rFonts w:ascii="Arial" w:eastAsia="Times New Roman" w:hAnsi="Arial" w:cs="Arial"/>
          <w:sz w:val="28"/>
          <w:szCs w:val="28"/>
          <w:lang w:eastAsia="ru-RU"/>
        </w:rPr>
        <w:t>Многие убеждены, что электронные сигареты можно использовать везде, даже в местах, где курение запрещено. Их аргумент: ведь это просто безвредный пар, как из чайника, он никому не помешает, это же не табачный дым. Но это не так. Напомним, что пар — это газообразное состояние вещества. А электронные сигареты выделяют аэрозоль, то есть, взвесь частиц в газе. И это огромная разница. Мелкие частицы аэрозоля всегда травмируют лёгкие, могут вызывать раздражение альвеол, кашель и другие респираторные проблемы.</w:t>
      </w:r>
      <w:r w:rsidRPr="00EF6886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Помимо воды в жидкости для электронных сигарет есть ещё </w:t>
      </w:r>
      <w:proofErr w:type="spellStart"/>
      <w:r w:rsidRPr="00EF6886">
        <w:rPr>
          <w:rFonts w:ascii="Arial" w:eastAsia="Times New Roman" w:hAnsi="Arial" w:cs="Arial"/>
          <w:sz w:val="28"/>
          <w:szCs w:val="28"/>
          <w:lang w:eastAsia="ru-RU"/>
        </w:rPr>
        <w:t>пропиленгликоль</w:t>
      </w:r>
      <w:proofErr w:type="spellEnd"/>
      <w:r w:rsidRPr="00EF6886">
        <w:rPr>
          <w:rFonts w:ascii="Arial" w:eastAsia="Times New Roman" w:hAnsi="Arial" w:cs="Arial"/>
          <w:sz w:val="28"/>
          <w:szCs w:val="28"/>
          <w:lang w:eastAsia="ru-RU"/>
        </w:rPr>
        <w:t xml:space="preserve"> или растительный глицерин, жидкие носители для никотина. Они признаны безопасными, если используются в пищевом производстве, но их никто не признавал безопасными для вдыхания. Находится рядом с курильщиком может быть опасным, если человек попадает в зону выдыхаемого аэрозоля.</w:t>
      </w:r>
    </w:p>
    <w:p w:rsidR="00F40226" w:rsidRPr="00EF6886" w:rsidRDefault="00F40226" w:rsidP="00EF688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F6886">
        <w:rPr>
          <w:rFonts w:ascii="Arial" w:eastAsia="Times New Roman" w:hAnsi="Arial" w:cs="Arial"/>
          <w:sz w:val="28"/>
          <w:szCs w:val="28"/>
          <w:lang w:eastAsia="ru-RU"/>
        </w:rPr>
        <w:t>Электронные сигареты не могут считаться здоровой альтернативой обычным сигаретам. Последствия любого вида и способа курения опасны для здоровья. В зоне особого риска - дети и подростки, именно электронные сигареты за счёт комфортности использования быстро формируют стойкую зависимость.</w:t>
      </w:r>
      <w:r w:rsidRPr="00EF6886">
        <w:rPr>
          <w:rFonts w:ascii="Arial" w:eastAsia="Times New Roman" w:hAnsi="Arial" w:cs="Arial"/>
          <w:sz w:val="28"/>
          <w:szCs w:val="28"/>
          <w:lang w:eastAsia="ru-RU"/>
        </w:rPr>
        <w:br/>
        <w:t>Не курите и будьте здоровы!</w:t>
      </w:r>
    </w:p>
    <w:p w:rsidR="00F40226" w:rsidRPr="00EF6886" w:rsidRDefault="00F40226" w:rsidP="00EF6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9FA" w:rsidRPr="00EF6886" w:rsidRDefault="00A009FA" w:rsidP="00EF6886">
      <w:pPr>
        <w:spacing w:line="240" w:lineRule="auto"/>
        <w:jc w:val="both"/>
      </w:pPr>
    </w:p>
    <w:sectPr w:rsidR="00A009FA" w:rsidRPr="00EF6886" w:rsidSect="00EF688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9E"/>
    <w:rsid w:val="00612F9E"/>
    <w:rsid w:val="00A009FA"/>
    <w:rsid w:val="00EF6886"/>
    <w:rsid w:val="00F4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5EBDA-5BAB-46F0-B259-1825EEF8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02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02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4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02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4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32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987</Words>
  <Characters>5631</Characters>
  <Application>Microsoft Office Word</Application>
  <DocSecurity>0</DocSecurity>
  <Lines>46</Lines>
  <Paragraphs>13</Paragraphs>
  <ScaleCrop>false</ScaleCrop>
  <Company/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2024-05-30T06:15:00Z</dcterms:created>
  <dcterms:modified xsi:type="dcterms:W3CDTF">2024-05-31T08:18:00Z</dcterms:modified>
</cp:coreProperties>
</file>